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0" w:type="dxa"/>
          <w:right w:w="0" w:type="dxa"/>
        </w:tblCellMar>
        <w:tblLook w:val="04A0"/>
      </w:tblPr>
      <w:tblGrid>
        <w:gridCol w:w="3167"/>
        <w:gridCol w:w="3723"/>
      </w:tblGrid>
      <w:tr w:rsidR="00AE6A35" w:rsidTr="00AE6A35">
        <w:trPr>
          <w:trHeight w:val="60"/>
        </w:trPr>
        <w:tc>
          <w:tcPr>
            <w:tcW w:w="3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:rsidR="00AE6A35" w:rsidRDefault="00AE6A35">
            <w:pPr>
              <w:pStyle w:val="NoParagraphStyle"/>
              <w:spacing w:line="240" w:lineRule="auto"/>
              <w:rPr>
                <w:color w:val="auto"/>
                <w:sz w:val="6"/>
              </w:rPr>
            </w:pP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150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color w:val="FFFFFF"/>
                <w:spacing w:val="10"/>
                <w:sz w:val="20"/>
                <w:szCs w:val="20"/>
                <w:lang w:val="en-US"/>
              </w:rPr>
              <w:t>PLATINUM 24 SHO EFI</w:t>
            </w:r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ModelL/ARTIKELNR..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spacing w:val="10"/>
                <w:sz w:val="20"/>
                <w:szCs w:val="20"/>
                <w:lang w:val="en-US"/>
              </w:rPr>
              <w:t>921327 / 01140</w:t>
            </w:r>
          </w:p>
        </w:tc>
      </w:tr>
      <w:tr w:rsidR="00AE6A35" w:rsidTr="00AE6A35">
        <w:trPr>
          <w:trHeight w:val="382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MOTOR/MOTORSTR: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Ariens</w:t>
            </w:r>
            <w:proofErr w:type="spell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AX369 </w:t>
            </w:r>
            <w:r>
              <w:rPr>
                <w:rFonts w:ascii="Myriad Pro" w:hAnsi="Myriad Pro"/>
                <w:spacing w:val="-2"/>
                <w:sz w:val="20"/>
                <w:szCs w:val="20"/>
                <w:lang w:val="en-US"/>
              </w:rPr>
              <w:t>EZ-Launch™ EFI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/</w:t>
            </w:r>
          </w:p>
          <w:p w:rsidR="00AE6A35" w:rsidRDefault="00AE6A35">
            <w:pPr>
              <w:pStyle w:val="chartproductpage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369 cc (10Hk) </w:t>
            </w:r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KASTLäNGD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0,9–16.7 m</w:t>
            </w:r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SNÖHUS BREDD / höJd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61 cm / 53 cm</w:t>
            </w:r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DRIVSYSTEM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Auto-Turn™</w:t>
            </w:r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startsystem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220V / </w:t>
            </w: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Snörstart</w:t>
            </w:r>
            <w:proofErr w:type="spellEnd"/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olor w:val="FFFFFF"/>
                <w:spacing w:val="10"/>
                <w:sz w:val="20"/>
                <w:szCs w:val="20"/>
                <w:lang w:val="en-US"/>
              </w:rPr>
              <w:t>HANDTAGSVÄRME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Ja</w:t>
            </w:r>
            <w:proofErr w:type="spellEnd"/>
          </w:p>
        </w:tc>
      </w:tr>
      <w:tr w:rsidR="00AE6A35" w:rsidTr="00AE6A35">
        <w:trPr>
          <w:trHeight w:val="60"/>
        </w:trPr>
        <w:tc>
          <w:tcPr>
            <w:tcW w:w="31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  <w:hideMark/>
          </w:tcPr>
          <w:p w:rsidR="00AE6A35" w:rsidRDefault="00AE6A35">
            <w:pPr>
              <w:pStyle w:val="BasicParagraph"/>
              <w:spacing w:line="60" w:lineRule="atLeast"/>
              <w:jc w:val="right"/>
              <w:rPr>
                <w:lang w:val="en-GB"/>
              </w:rPr>
            </w:pPr>
            <w:r>
              <w:rPr>
                <w:caps/>
                <w:color w:val="FFFFFF"/>
                <w:spacing w:val="10"/>
                <w:sz w:val="20"/>
                <w:szCs w:val="20"/>
                <w:lang w:val="en-US"/>
              </w:rPr>
              <w:t>Rek. pris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6A35" w:rsidRDefault="00AE6A35">
            <w:pPr>
              <w:pStyle w:val="chartproductpage"/>
              <w:spacing w:line="60" w:lineRule="atLeast"/>
              <w:rPr>
                <w:lang w:val="en-US"/>
              </w:rPr>
            </w:pPr>
            <w:r>
              <w:rPr>
                <w:rFonts w:ascii="Myriad Pro" w:hAnsi="Myriad Pro"/>
                <w:color w:val="F05331"/>
                <w:sz w:val="20"/>
                <w:szCs w:val="20"/>
                <w:lang w:val="en-US"/>
              </w:rPr>
              <w:t>29.990:-</w:t>
            </w:r>
          </w:p>
        </w:tc>
      </w:tr>
    </w:tbl>
    <w:p w:rsidR="0098385C" w:rsidRDefault="00AE6A35"/>
    <w:sectPr w:rsidR="0098385C" w:rsidSect="0095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se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E6A35"/>
    <w:rsid w:val="00483540"/>
    <w:rsid w:val="00951514"/>
    <w:rsid w:val="00AE6A35"/>
    <w:rsid w:val="00E0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5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basedOn w:val="Normal"/>
    <w:rsid w:val="00AE6A35"/>
    <w:pPr>
      <w:autoSpaceDE w:val="0"/>
      <w:autoSpaceDN w:val="0"/>
      <w:spacing w:line="288" w:lineRule="auto"/>
    </w:pPr>
    <w:rPr>
      <w:rFonts w:ascii="Dense Regular" w:hAnsi="Dense Regular"/>
      <w:color w:val="000000"/>
      <w:sz w:val="24"/>
      <w:szCs w:val="24"/>
    </w:rPr>
  </w:style>
  <w:style w:type="paragraph" w:customStyle="1" w:styleId="chartproductpage">
    <w:name w:val="chart_productpage"/>
    <w:basedOn w:val="Normal"/>
    <w:uiPriority w:val="99"/>
    <w:rsid w:val="00AE6A35"/>
    <w:pPr>
      <w:autoSpaceDE w:val="0"/>
      <w:autoSpaceDN w:val="0"/>
      <w:spacing w:line="288" w:lineRule="auto"/>
      <w:jc w:val="center"/>
    </w:pPr>
    <w:rPr>
      <w:rFonts w:ascii="Dense Regular" w:hAnsi="Dense Regular"/>
      <w:color w:val="000000"/>
      <w:spacing w:val="8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6A35"/>
    <w:pPr>
      <w:autoSpaceDE w:val="0"/>
      <w:autoSpaceDN w:val="0"/>
      <w:spacing w:line="288" w:lineRule="auto"/>
    </w:pPr>
    <w:rPr>
      <w:rFonts w:ascii="Dense Regular" w:hAnsi="Dense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2017-12-01T13:26:00Z</dcterms:created>
  <dcterms:modified xsi:type="dcterms:W3CDTF">2017-12-01T13:26:00Z</dcterms:modified>
</cp:coreProperties>
</file>